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BC3B" w14:textId="77777777" w:rsidR="006B4EF9" w:rsidRPr="006B4EF9" w:rsidRDefault="006B4EF9" w:rsidP="006B4EF9">
      <w:pPr>
        <w:spacing w:before="1"/>
        <w:ind w:left="567"/>
        <w:jc w:val="center"/>
        <w:rPr>
          <w:rFonts w:asciiTheme="minorHAnsi" w:hAnsiTheme="minorHAnsi" w:cstheme="minorHAnsi"/>
          <w:sz w:val="29"/>
        </w:rPr>
      </w:pPr>
    </w:p>
    <w:p w14:paraId="2769C807" w14:textId="77777777" w:rsidR="007D7878" w:rsidRPr="00C7637D" w:rsidRDefault="007D7878" w:rsidP="007D7878">
      <w:pPr>
        <w:spacing w:before="135" w:line="270" w:lineRule="exact"/>
        <w:ind w:left="567"/>
        <w:jc w:val="center"/>
        <w:rPr>
          <w:rFonts w:asciiTheme="minorHAnsi" w:hAnsiTheme="minorHAnsi" w:cstheme="minorHAnsi"/>
          <w:b/>
          <w:sz w:val="26"/>
          <w:szCs w:val="26"/>
        </w:rPr>
      </w:pPr>
      <w:r w:rsidRPr="00C7637D">
        <w:rPr>
          <w:rFonts w:asciiTheme="minorHAnsi" w:hAnsiTheme="minorHAnsi" w:cstheme="minorHAnsi"/>
          <w:b/>
          <w:color w:val="131313"/>
          <w:w w:val="90"/>
          <w:sz w:val="26"/>
          <w:szCs w:val="26"/>
        </w:rPr>
        <w:t>DÉCLARATION</w:t>
      </w:r>
      <w:r w:rsidRPr="00C7637D">
        <w:rPr>
          <w:rFonts w:asciiTheme="minorHAnsi" w:hAnsiTheme="minorHAnsi" w:cstheme="minorHAnsi"/>
          <w:b/>
          <w:color w:val="131313"/>
          <w:spacing w:val="82"/>
          <w:sz w:val="26"/>
          <w:szCs w:val="26"/>
        </w:rPr>
        <w:t xml:space="preserve"> </w:t>
      </w:r>
      <w:r w:rsidRPr="00C7637D">
        <w:rPr>
          <w:rFonts w:asciiTheme="minorHAnsi" w:hAnsiTheme="minorHAnsi" w:cstheme="minorHAnsi"/>
          <w:b/>
          <w:color w:val="212121"/>
          <w:w w:val="90"/>
          <w:sz w:val="26"/>
          <w:szCs w:val="26"/>
        </w:rPr>
        <w:t>A</w:t>
      </w:r>
      <w:r w:rsidRPr="00C7637D">
        <w:rPr>
          <w:rFonts w:asciiTheme="minorHAnsi" w:hAnsiTheme="minorHAnsi" w:cstheme="minorHAnsi"/>
          <w:b/>
          <w:color w:val="212121"/>
          <w:spacing w:val="29"/>
          <w:w w:val="90"/>
          <w:sz w:val="26"/>
          <w:szCs w:val="26"/>
        </w:rPr>
        <w:t xml:space="preserve"> </w:t>
      </w:r>
      <w:r w:rsidRPr="00C7637D">
        <w:rPr>
          <w:rFonts w:asciiTheme="minorHAnsi" w:hAnsiTheme="minorHAnsi" w:cstheme="minorHAnsi"/>
          <w:b/>
          <w:color w:val="0C0C0C"/>
          <w:w w:val="90"/>
          <w:sz w:val="26"/>
          <w:szCs w:val="26"/>
        </w:rPr>
        <w:t>SOUSCRIRE</w:t>
      </w:r>
      <w:r w:rsidRPr="00C7637D">
        <w:rPr>
          <w:rFonts w:asciiTheme="minorHAnsi" w:hAnsiTheme="minorHAnsi" w:cstheme="minorHAnsi"/>
          <w:b/>
          <w:color w:val="0C0C0C"/>
          <w:spacing w:val="60"/>
          <w:sz w:val="26"/>
          <w:szCs w:val="26"/>
        </w:rPr>
        <w:t xml:space="preserve"> </w:t>
      </w:r>
      <w:r w:rsidRPr="00C7637D">
        <w:rPr>
          <w:rFonts w:asciiTheme="minorHAnsi" w:hAnsiTheme="minorHAnsi" w:cstheme="minorHAnsi"/>
          <w:b/>
          <w:color w:val="131313"/>
          <w:w w:val="90"/>
          <w:sz w:val="26"/>
          <w:szCs w:val="26"/>
        </w:rPr>
        <w:t>PAR</w:t>
      </w:r>
      <w:r w:rsidRPr="00C7637D">
        <w:rPr>
          <w:rFonts w:asciiTheme="minorHAnsi" w:hAnsiTheme="minorHAnsi" w:cstheme="minorHAnsi"/>
          <w:b/>
          <w:color w:val="131313"/>
          <w:spacing w:val="28"/>
          <w:w w:val="90"/>
          <w:sz w:val="26"/>
          <w:szCs w:val="26"/>
        </w:rPr>
        <w:t xml:space="preserve"> </w:t>
      </w:r>
      <w:r w:rsidRPr="00C7637D">
        <w:rPr>
          <w:rFonts w:asciiTheme="minorHAnsi" w:hAnsiTheme="minorHAnsi" w:cstheme="minorHAnsi"/>
          <w:b/>
          <w:color w:val="0F0F0F"/>
          <w:w w:val="90"/>
          <w:sz w:val="26"/>
          <w:szCs w:val="26"/>
        </w:rPr>
        <w:t>L’AGENT DEMANDEUR</w:t>
      </w:r>
    </w:p>
    <w:p w14:paraId="55592DC0" w14:textId="77777777" w:rsidR="009D6484" w:rsidRDefault="009D6484" w:rsidP="006B4EF9">
      <w:pPr>
        <w:pStyle w:val="Corpsdetexte"/>
        <w:ind w:left="567"/>
        <w:rPr>
          <w:rFonts w:asciiTheme="minorHAnsi" w:hAnsiTheme="minorHAnsi" w:cstheme="minorHAnsi"/>
          <w:sz w:val="20"/>
        </w:rPr>
      </w:pPr>
    </w:p>
    <w:p w14:paraId="0CC8D365" w14:textId="77777777" w:rsidR="006B4EF9" w:rsidRPr="006B4EF9" w:rsidRDefault="006B4EF9" w:rsidP="006B4EF9">
      <w:pPr>
        <w:pStyle w:val="Corpsdetexte"/>
        <w:spacing w:line="230" w:lineRule="auto"/>
        <w:ind w:left="567" w:hanging="7"/>
        <w:jc w:val="both"/>
        <w:rPr>
          <w:rFonts w:asciiTheme="minorHAnsi" w:hAnsiTheme="minorHAnsi" w:cstheme="minorHAnsi"/>
          <w:color w:val="212121"/>
          <w:w w:val="90"/>
        </w:rPr>
      </w:pPr>
    </w:p>
    <w:p w14:paraId="3F305B0F" w14:textId="398D2FED" w:rsidR="00D703D5" w:rsidRDefault="009C03A2" w:rsidP="00863422">
      <w:pPr>
        <w:jc w:val="both"/>
        <w:rPr>
          <w:rFonts w:asciiTheme="minorHAnsi" w:hAnsiTheme="minorHAnsi" w:cstheme="minorHAnsi"/>
        </w:rPr>
      </w:pPr>
      <w:r>
        <w:rPr>
          <w:rFonts w:asciiTheme="minorHAnsi" w:hAnsiTheme="minorHAnsi" w:cstheme="minorHAnsi"/>
        </w:rPr>
        <w:t>Aux termes</w:t>
      </w:r>
      <w:r w:rsidR="00310517" w:rsidRPr="00863422">
        <w:rPr>
          <w:rFonts w:asciiTheme="minorHAnsi" w:hAnsiTheme="minorHAnsi" w:cstheme="minorHAnsi"/>
        </w:rPr>
        <w:t xml:space="preserve"> de l’article 10 du décret n° 2006-781 du 3 juillet 2006 </w:t>
      </w:r>
      <w:r w:rsidR="00310517" w:rsidRPr="009C03A2">
        <w:rPr>
          <w:rFonts w:asciiTheme="minorHAnsi" w:hAnsiTheme="minorHAnsi" w:cstheme="minorHAnsi"/>
          <w:i/>
          <w:iCs/>
        </w:rPr>
        <w:t>fixant les conditions et les modalités de règlement des frais occasionnés par les déplacements temporaires des personnels civils de l’État</w:t>
      </w:r>
      <w:r w:rsidR="00D703D5" w:rsidRPr="00863422">
        <w:rPr>
          <w:rFonts w:asciiTheme="minorHAnsi" w:hAnsiTheme="minorHAnsi" w:cstheme="minorHAnsi"/>
        </w:rPr>
        <w:t> :</w:t>
      </w:r>
    </w:p>
    <w:p w14:paraId="27FF4AC2" w14:textId="77777777" w:rsidR="00863422" w:rsidRPr="00863422" w:rsidRDefault="00863422" w:rsidP="00863422">
      <w:pPr>
        <w:jc w:val="both"/>
        <w:rPr>
          <w:rFonts w:asciiTheme="minorHAnsi" w:hAnsiTheme="minorHAnsi" w:cstheme="minorHAnsi"/>
        </w:rPr>
      </w:pPr>
    </w:p>
    <w:p w14:paraId="3C6B83AD" w14:textId="0D3EA4D7" w:rsidR="00D703D5" w:rsidRPr="009C03A2" w:rsidRDefault="008F6AAD" w:rsidP="00863422">
      <w:pPr>
        <w:jc w:val="both"/>
        <w:rPr>
          <w:rFonts w:asciiTheme="minorHAnsi" w:hAnsiTheme="minorHAnsi" w:cstheme="minorHAnsi"/>
          <w:i/>
          <w:iCs/>
        </w:rPr>
      </w:pPr>
      <w:r w:rsidRPr="00863422">
        <w:rPr>
          <w:rFonts w:asciiTheme="minorHAnsi" w:hAnsiTheme="minorHAnsi" w:cstheme="minorHAnsi"/>
        </w:rPr>
        <w:t>« </w:t>
      </w:r>
      <w:r w:rsidR="00D703D5" w:rsidRPr="009C03A2">
        <w:rPr>
          <w:rFonts w:asciiTheme="minorHAnsi" w:hAnsiTheme="minorHAnsi" w:cstheme="minorHAnsi"/>
          <w:i/>
          <w:iCs/>
        </w:rPr>
        <w:t>Les agents peuvent utiliser leur véhicule terrestre à moteur, sur autorisation de leur chef de service, quand l'intérêt du service le justifie.</w:t>
      </w:r>
    </w:p>
    <w:p w14:paraId="03A76243" w14:textId="77777777" w:rsidR="00D703D5" w:rsidRPr="009C03A2" w:rsidRDefault="00D703D5" w:rsidP="00863422">
      <w:pPr>
        <w:jc w:val="both"/>
        <w:rPr>
          <w:rFonts w:asciiTheme="minorHAnsi" w:hAnsiTheme="minorHAnsi" w:cstheme="minorHAnsi"/>
          <w:i/>
          <w:iCs/>
        </w:rPr>
      </w:pPr>
      <w:r w:rsidRPr="009C03A2">
        <w:rPr>
          <w:rFonts w:asciiTheme="minorHAnsi" w:hAnsiTheme="minorHAnsi" w:cstheme="minorHAnsi"/>
          <w:i/>
          <w:iCs/>
        </w:rPr>
        <w:t>En métropole et outre-mer, l'agent autorisé à utiliser son véhicule terrestre à moteur pour les besoins du service est indemnisé de ses frais de transport soit sur la base du tarif de transport public de voyageurs le moins onéreux, soit sur la base d'indemnités kilométriques, dont les taux sont fixés par un arrêté conjoint du ministre chargé de la fonction publique, du ministre chargé du budget et du ministre chargé de l'outre-mer.</w:t>
      </w:r>
    </w:p>
    <w:p w14:paraId="477152B8" w14:textId="6C45A722" w:rsidR="00D703D5" w:rsidRPr="009C03A2" w:rsidRDefault="008F6AAD" w:rsidP="00863422">
      <w:pPr>
        <w:jc w:val="both"/>
        <w:rPr>
          <w:rFonts w:asciiTheme="minorHAnsi" w:hAnsiTheme="minorHAnsi" w:cstheme="minorHAnsi"/>
          <w:i/>
          <w:iCs/>
        </w:rPr>
      </w:pPr>
      <w:r w:rsidRPr="009C03A2">
        <w:rPr>
          <w:rFonts w:asciiTheme="minorHAnsi" w:hAnsiTheme="minorHAnsi" w:cstheme="minorHAnsi"/>
          <w:i/>
          <w:iCs/>
        </w:rPr>
        <w:t>[…]</w:t>
      </w:r>
    </w:p>
    <w:p w14:paraId="617F4764" w14:textId="77777777" w:rsidR="00D703D5" w:rsidRPr="009C03A2" w:rsidRDefault="00D703D5" w:rsidP="00863422">
      <w:pPr>
        <w:jc w:val="both"/>
        <w:rPr>
          <w:rFonts w:asciiTheme="minorHAnsi" w:hAnsiTheme="minorHAnsi" w:cstheme="minorHAnsi"/>
          <w:i/>
          <w:iCs/>
        </w:rPr>
      </w:pPr>
      <w:r w:rsidRPr="009C03A2">
        <w:rPr>
          <w:rFonts w:asciiTheme="minorHAnsi" w:hAnsiTheme="minorHAnsi" w:cstheme="minorHAnsi"/>
          <w:i/>
          <w:iCs/>
        </w:rPr>
        <w:t>L'agent qui utilise son véhicule terrestre à moteur n'a pas droit au remboursement des impôts, taxes et assurances qu'il acquitte pour son véhicule.</w:t>
      </w:r>
    </w:p>
    <w:p w14:paraId="6AE2AC67" w14:textId="77777777" w:rsidR="00D703D5" w:rsidRPr="009C03A2" w:rsidRDefault="00D703D5" w:rsidP="00863422">
      <w:pPr>
        <w:jc w:val="both"/>
        <w:rPr>
          <w:rFonts w:asciiTheme="minorHAnsi" w:hAnsiTheme="minorHAnsi" w:cstheme="minorHAnsi"/>
          <w:i/>
          <w:iCs/>
        </w:rPr>
      </w:pPr>
      <w:r w:rsidRPr="009C03A2">
        <w:rPr>
          <w:rFonts w:asciiTheme="minorHAnsi" w:hAnsiTheme="minorHAnsi" w:cstheme="minorHAnsi"/>
          <w:b/>
          <w:bCs/>
          <w:i/>
          <w:iCs/>
        </w:rPr>
        <w:t>Il doit avoir souscrit au préalable une police d'assurance garantissant d'une manière illimitée sa responsabilité au titre de tous les dommages qui seraient causés par l'utilisation de son véhicule à des fins professionnelles</w:t>
      </w:r>
      <w:r w:rsidRPr="009C03A2">
        <w:rPr>
          <w:rFonts w:asciiTheme="minorHAnsi" w:hAnsiTheme="minorHAnsi" w:cstheme="minorHAnsi"/>
          <w:i/>
          <w:iCs/>
        </w:rPr>
        <w:t>.</w:t>
      </w:r>
    </w:p>
    <w:p w14:paraId="14FCECE6" w14:textId="77777777" w:rsidR="00D703D5" w:rsidRPr="009C03A2" w:rsidRDefault="00D703D5" w:rsidP="00863422">
      <w:pPr>
        <w:jc w:val="both"/>
        <w:rPr>
          <w:rFonts w:asciiTheme="minorHAnsi" w:hAnsiTheme="minorHAnsi" w:cstheme="minorHAnsi"/>
          <w:i/>
          <w:iCs/>
        </w:rPr>
      </w:pPr>
      <w:r w:rsidRPr="009C03A2">
        <w:rPr>
          <w:rFonts w:asciiTheme="minorHAnsi" w:hAnsiTheme="minorHAnsi" w:cstheme="minorHAnsi"/>
          <w:i/>
          <w:iCs/>
        </w:rPr>
        <w:t>L'agent qui a utilisé son véhicule personnel est remboursé, sur autorisation du chef de service, des frais de stationnement et de péage sur présentation des pièces justificatives au seul ordonnateur, quand l'intérêt du service le justifie et dès lors que ces frais n'ont pas été pris en charge au titre des frais divers prévus au troisième alinéa de l'article 3.</w:t>
      </w:r>
    </w:p>
    <w:p w14:paraId="2933EBA7" w14:textId="1ADF9330" w:rsidR="003A726F" w:rsidRDefault="00D703D5" w:rsidP="00863422">
      <w:pPr>
        <w:jc w:val="both"/>
        <w:rPr>
          <w:rFonts w:asciiTheme="minorHAnsi" w:hAnsiTheme="minorHAnsi" w:cstheme="minorHAnsi"/>
        </w:rPr>
      </w:pPr>
      <w:r w:rsidRPr="009C03A2">
        <w:rPr>
          <w:rFonts w:asciiTheme="minorHAnsi" w:hAnsiTheme="minorHAnsi" w:cstheme="minorHAnsi"/>
          <w:b/>
          <w:bCs/>
          <w:i/>
          <w:iCs/>
        </w:rPr>
        <w:t>En toute occurrence, l'agent n'a droit à aucune indemnisation pour les dommages subis par son véhicule</w:t>
      </w:r>
      <w:r w:rsidR="008F6AAD" w:rsidRPr="00863422">
        <w:rPr>
          <w:rFonts w:asciiTheme="minorHAnsi" w:hAnsiTheme="minorHAnsi" w:cstheme="minorHAnsi"/>
        </w:rPr>
        <w:t> »</w:t>
      </w:r>
      <w:r w:rsidRPr="00863422">
        <w:rPr>
          <w:rFonts w:asciiTheme="minorHAnsi" w:hAnsiTheme="minorHAnsi" w:cstheme="minorHAnsi"/>
        </w:rPr>
        <w:t>.</w:t>
      </w:r>
    </w:p>
    <w:p w14:paraId="4489837C" w14:textId="2F9D1548" w:rsidR="00863422" w:rsidRDefault="00863422" w:rsidP="00863422">
      <w:pPr>
        <w:jc w:val="both"/>
        <w:rPr>
          <w:rFonts w:asciiTheme="minorHAnsi" w:hAnsiTheme="minorHAnsi" w:cstheme="minorHAnsi"/>
        </w:rPr>
      </w:pPr>
    </w:p>
    <w:p w14:paraId="384630FD" w14:textId="77777777" w:rsidR="00895EC6" w:rsidRPr="00863422" w:rsidRDefault="00895EC6" w:rsidP="00863422">
      <w:pPr>
        <w:jc w:val="both"/>
        <w:rPr>
          <w:rFonts w:asciiTheme="minorHAnsi" w:hAnsiTheme="minorHAnsi" w:cstheme="minorHAnsi"/>
        </w:rPr>
      </w:pPr>
    </w:p>
    <w:p w14:paraId="3174B23A" w14:textId="62BDE603" w:rsidR="007D7878" w:rsidRDefault="008F6AAD" w:rsidP="00863422">
      <w:pPr>
        <w:jc w:val="both"/>
        <w:rPr>
          <w:rFonts w:asciiTheme="minorHAnsi" w:hAnsiTheme="minorHAnsi" w:cstheme="minorHAnsi"/>
        </w:rPr>
      </w:pPr>
      <w:r w:rsidRPr="00863422">
        <w:rPr>
          <w:rFonts w:asciiTheme="minorHAnsi" w:hAnsiTheme="minorHAnsi" w:cstheme="minorHAnsi"/>
        </w:rPr>
        <w:t xml:space="preserve">En application de ces dispositions, </w:t>
      </w:r>
      <w:r w:rsidR="00AE7D36" w:rsidRPr="00863422">
        <w:rPr>
          <w:rFonts w:asciiTheme="minorHAnsi" w:hAnsiTheme="minorHAnsi" w:cstheme="minorHAnsi"/>
        </w:rPr>
        <w:t>j</w:t>
      </w:r>
      <w:r w:rsidR="00F26205" w:rsidRPr="00863422">
        <w:rPr>
          <w:rFonts w:asciiTheme="minorHAnsi" w:hAnsiTheme="minorHAnsi" w:cstheme="minorHAnsi"/>
        </w:rPr>
        <w:t>e soussigné{e)</w:t>
      </w:r>
      <w:r w:rsidR="007D7878">
        <w:rPr>
          <w:rFonts w:asciiTheme="minorHAnsi" w:hAnsiTheme="minorHAnsi" w:cstheme="minorHAnsi"/>
        </w:rPr>
        <w:t xml:space="preserve"> M……………………………………………………………</w:t>
      </w:r>
      <w:r w:rsidR="00F26205" w:rsidRPr="00863422">
        <w:rPr>
          <w:rFonts w:asciiTheme="minorHAnsi" w:hAnsiTheme="minorHAnsi" w:cstheme="minorHAnsi"/>
        </w:rPr>
        <w:t xml:space="preserve">, certifie que j'ai </w:t>
      </w:r>
      <w:r w:rsidR="006B4EF9" w:rsidRPr="00863422">
        <w:rPr>
          <w:rFonts w:asciiTheme="minorHAnsi" w:hAnsiTheme="minorHAnsi" w:cstheme="minorHAnsi"/>
        </w:rPr>
        <w:t>souscrit</w:t>
      </w:r>
      <w:r w:rsidR="00F26205" w:rsidRPr="00863422">
        <w:rPr>
          <w:rFonts w:asciiTheme="minorHAnsi" w:hAnsiTheme="minorHAnsi" w:cstheme="minorHAnsi"/>
        </w:rPr>
        <w:t xml:space="preserve"> une police d’assurance</w:t>
      </w:r>
      <w:r w:rsidR="007D7878">
        <w:rPr>
          <w:rFonts w:asciiTheme="minorHAnsi" w:hAnsiTheme="minorHAnsi" w:cstheme="minorHAnsi"/>
        </w:rPr>
        <w:t xml:space="preserve"> n°…………………………………………… auprès de …………….………………..….…………………………….. </w:t>
      </w:r>
      <w:r w:rsidR="00D07DAA">
        <w:rPr>
          <w:rFonts w:asciiTheme="minorHAnsi" w:hAnsiTheme="minorHAnsi" w:cstheme="minorHAnsi"/>
        </w:rPr>
        <w:t>valable</w:t>
      </w:r>
      <w:r w:rsidR="00E45678">
        <w:rPr>
          <w:rFonts w:asciiTheme="minorHAnsi" w:hAnsiTheme="minorHAnsi" w:cstheme="minorHAnsi"/>
        </w:rPr>
        <w:t xml:space="preserve"> du …./…./…. </w:t>
      </w:r>
      <w:r w:rsidR="00D07DAA">
        <w:rPr>
          <w:rFonts w:asciiTheme="minorHAnsi" w:hAnsiTheme="minorHAnsi" w:cstheme="minorHAnsi"/>
        </w:rPr>
        <w:t xml:space="preserve">au </w:t>
      </w:r>
      <w:r w:rsidR="00E45678">
        <w:rPr>
          <w:rFonts w:asciiTheme="minorHAnsi" w:hAnsiTheme="minorHAnsi" w:cstheme="minorHAnsi"/>
        </w:rPr>
        <w:t>…./…./….</w:t>
      </w:r>
      <w:r w:rsidR="00E45678">
        <w:rPr>
          <w:rFonts w:asciiTheme="minorHAnsi" w:hAnsiTheme="minorHAnsi" w:cstheme="minorHAnsi"/>
        </w:rPr>
        <w:t xml:space="preserve"> </w:t>
      </w:r>
    </w:p>
    <w:p w14:paraId="6A2792C0" w14:textId="4CADB88B" w:rsidR="007D7878" w:rsidRDefault="007D7878" w:rsidP="00863422">
      <w:pPr>
        <w:jc w:val="both"/>
        <w:rPr>
          <w:rFonts w:asciiTheme="minorHAnsi" w:hAnsiTheme="minorHAnsi" w:cstheme="minorHAnsi"/>
        </w:rPr>
      </w:pPr>
      <w:r>
        <w:rPr>
          <w:rFonts w:asciiTheme="minorHAnsi" w:hAnsiTheme="minorHAnsi" w:cstheme="minorHAnsi"/>
        </w:rPr>
        <w:t>pour mon véhicule personnel immatriculé ……………………………..……………………………………………………..</w:t>
      </w:r>
      <w:r w:rsidR="00F26205" w:rsidRPr="00863422">
        <w:rPr>
          <w:rFonts w:asciiTheme="minorHAnsi" w:hAnsiTheme="minorHAnsi" w:cstheme="minorHAnsi"/>
        </w:rPr>
        <w:t xml:space="preserve"> </w:t>
      </w:r>
    </w:p>
    <w:p w14:paraId="5DDB7339" w14:textId="388FCACE" w:rsidR="006B4EF9" w:rsidRPr="00863422" w:rsidRDefault="001521F8" w:rsidP="00863422">
      <w:pPr>
        <w:jc w:val="both"/>
        <w:rPr>
          <w:rFonts w:asciiTheme="minorHAnsi" w:hAnsiTheme="minorHAnsi" w:cstheme="minorHAnsi"/>
        </w:rPr>
      </w:pPr>
      <w:r w:rsidRPr="00863422">
        <w:rPr>
          <w:rFonts w:asciiTheme="minorHAnsi" w:hAnsiTheme="minorHAnsi" w:cstheme="minorHAnsi"/>
        </w:rPr>
        <w:t xml:space="preserve">garantissant </w:t>
      </w:r>
      <w:r w:rsidR="00F26205" w:rsidRPr="00863422">
        <w:rPr>
          <w:rFonts w:asciiTheme="minorHAnsi" w:hAnsiTheme="minorHAnsi" w:cstheme="minorHAnsi"/>
        </w:rPr>
        <w:t xml:space="preserve">d’une </w:t>
      </w:r>
      <w:r w:rsidR="006B4EF9" w:rsidRPr="00863422">
        <w:rPr>
          <w:rFonts w:asciiTheme="minorHAnsi" w:hAnsiTheme="minorHAnsi" w:cstheme="minorHAnsi"/>
        </w:rPr>
        <w:t>manière</w:t>
      </w:r>
      <w:r w:rsidR="00F26205" w:rsidRPr="00863422">
        <w:rPr>
          <w:rFonts w:asciiTheme="minorHAnsi" w:hAnsiTheme="minorHAnsi" w:cstheme="minorHAnsi"/>
        </w:rPr>
        <w:t xml:space="preserve"> illimitée </w:t>
      </w:r>
      <w:r w:rsidR="006B4EF9" w:rsidRPr="00863422">
        <w:rPr>
          <w:rFonts w:asciiTheme="minorHAnsi" w:hAnsiTheme="minorHAnsi" w:cstheme="minorHAnsi"/>
        </w:rPr>
        <w:t>ma responsabilité personnelle aux termes des articles 1240 et 1241 du code civil</w:t>
      </w:r>
      <w:r w:rsidR="00F26205" w:rsidRPr="00863422">
        <w:rPr>
          <w:rFonts w:asciiTheme="minorHAnsi" w:hAnsiTheme="minorHAnsi" w:cstheme="minorHAnsi"/>
        </w:rPr>
        <w:t xml:space="preserve">, y </w:t>
      </w:r>
      <w:r w:rsidR="006B4EF9" w:rsidRPr="00863422">
        <w:rPr>
          <w:rFonts w:asciiTheme="minorHAnsi" w:hAnsiTheme="minorHAnsi" w:cstheme="minorHAnsi"/>
        </w:rPr>
        <w:t>compris</w:t>
      </w:r>
      <w:r w:rsidR="00F26205" w:rsidRPr="00863422">
        <w:rPr>
          <w:rFonts w:asciiTheme="minorHAnsi" w:hAnsiTheme="minorHAnsi" w:cstheme="minorHAnsi"/>
        </w:rPr>
        <w:t xml:space="preserve"> le cas où elle est engagée vis à vis des personnes transportées et que cette </w:t>
      </w:r>
      <w:r w:rsidR="006B4EF9" w:rsidRPr="00863422">
        <w:rPr>
          <w:rFonts w:asciiTheme="minorHAnsi" w:hAnsiTheme="minorHAnsi" w:cstheme="minorHAnsi"/>
        </w:rPr>
        <w:t>police</w:t>
      </w:r>
      <w:r w:rsidR="00F26205" w:rsidRPr="00863422">
        <w:rPr>
          <w:rFonts w:asciiTheme="minorHAnsi" w:hAnsiTheme="minorHAnsi" w:cstheme="minorHAnsi"/>
        </w:rPr>
        <w:t xml:space="preserve"> </w:t>
      </w:r>
      <w:r w:rsidR="006B4EF9" w:rsidRPr="00863422">
        <w:rPr>
          <w:rFonts w:asciiTheme="minorHAnsi" w:hAnsiTheme="minorHAnsi" w:cstheme="minorHAnsi"/>
        </w:rPr>
        <w:t>comprend</w:t>
      </w:r>
      <w:r w:rsidR="00F26205" w:rsidRPr="00863422">
        <w:rPr>
          <w:rFonts w:asciiTheme="minorHAnsi" w:hAnsiTheme="minorHAnsi" w:cstheme="minorHAnsi"/>
        </w:rPr>
        <w:t xml:space="preserve"> l'assurance contentieuse</w:t>
      </w:r>
      <w:r w:rsidR="000A3C08" w:rsidRPr="00863422">
        <w:rPr>
          <w:rFonts w:asciiTheme="minorHAnsi" w:hAnsiTheme="minorHAnsi" w:cstheme="minorHAnsi"/>
        </w:rPr>
        <w:t xml:space="preserve"> et couvre mes déplacements professionnels</w:t>
      </w:r>
      <w:r w:rsidR="00F26205" w:rsidRPr="00863422">
        <w:rPr>
          <w:rFonts w:asciiTheme="minorHAnsi" w:hAnsiTheme="minorHAnsi" w:cstheme="minorHAnsi"/>
        </w:rPr>
        <w:t>.</w:t>
      </w:r>
    </w:p>
    <w:p w14:paraId="57C18B48" w14:textId="77777777" w:rsidR="00895EC6" w:rsidRDefault="00895EC6" w:rsidP="00863422">
      <w:pPr>
        <w:jc w:val="both"/>
        <w:rPr>
          <w:rFonts w:asciiTheme="minorHAnsi" w:hAnsiTheme="minorHAnsi" w:cstheme="minorHAnsi"/>
        </w:rPr>
      </w:pPr>
    </w:p>
    <w:p w14:paraId="071B1CB1" w14:textId="77D23ED6" w:rsidR="009D6484" w:rsidRPr="00863422" w:rsidRDefault="00F26205" w:rsidP="00863422">
      <w:pPr>
        <w:jc w:val="both"/>
        <w:rPr>
          <w:rFonts w:asciiTheme="minorHAnsi" w:hAnsiTheme="minorHAnsi" w:cstheme="minorHAnsi"/>
        </w:rPr>
      </w:pPr>
      <w:r w:rsidRPr="00863422">
        <w:rPr>
          <w:rFonts w:asciiTheme="minorHAnsi" w:hAnsiTheme="minorHAnsi" w:cstheme="minorHAnsi"/>
        </w:rPr>
        <w:t xml:space="preserve">Je reconnais </w:t>
      </w:r>
      <w:r w:rsidR="006B4EF9" w:rsidRPr="00863422">
        <w:rPr>
          <w:rFonts w:asciiTheme="minorHAnsi" w:hAnsiTheme="minorHAnsi" w:cstheme="minorHAnsi"/>
        </w:rPr>
        <w:t>être</w:t>
      </w:r>
      <w:r w:rsidRPr="00863422">
        <w:rPr>
          <w:rFonts w:asciiTheme="minorHAnsi" w:hAnsiTheme="minorHAnsi" w:cstheme="minorHAnsi"/>
        </w:rPr>
        <w:t xml:space="preserve"> mon propre assureur pour tous les risques non prévus </w:t>
      </w:r>
      <w:r w:rsidR="006B4EF9" w:rsidRPr="00863422">
        <w:rPr>
          <w:rFonts w:asciiTheme="minorHAnsi" w:hAnsiTheme="minorHAnsi" w:cstheme="minorHAnsi"/>
        </w:rPr>
        <w:t>dans l’assurance</w:t>
      </w:r>
      <w:r w:rsidRPr="00863422">
        <w:rPr>
          <w:rFonts w:asciiTheme="minorHAnsi" w:hAnsiTheme="minorHAnsi" w:cstheme="minorHAnsi"/>
        </w:rPr>
        <w:t xml:space="preserve"> obligatoire</w:t>
      </w:r>
      <w:r w:rsidR="006B4EF9" w:rsidRPr="00863422">
        <w:rPr>
          <w:rFonts w:asciiTheme="minorHAnsi" w:hAnsiTheme="minorHAnsi" w:cstheme="minorHAnsi"/>
        </w:rPr>
        <w:t xml:space="preserve"> et avoir été informé que</w:t>
      </w:r>
      <w:r w:rsidR="009B14E1" w:rsidRPr="00863422">
        <w:rPr>
          <w:rFonts w:asciiTheme="minorHAnsi" w:hAnsiTheme="minorHAnsi" w:cstheme="minorHAnsi"/>
        </w:rPr>
        <w:t xml:space="preserve">, dans ce cadre, </w:t>
      </w:r>
      <w:r w:rsidR="006B4EF9" w:rsidRPr="00863422">
        <w:rPr>
          <w:rFonts w:asciiTheme="minorHAnsi" w:hAnsiTheme="minorHAnsi" w:cstheme="minorHAnsi"/>
        </w:rPr>
        <w:t xml:space="preserve">l’université ne garantit pas les dommages </w:t>
      </w:r>
      <w:r w:rsidR="00863422" w:rsidRPr="00863422">
        <w:rPr>
          <w:rFonts w:asciiTheme="minorHAnsi" w:hAnsiTheme="minorHAnsi" w:cstheme="minorHAnsi"/>
        </w:rPr>
        <w:t>non couverts</w:t>
      </w:r>
      <w:r w:rsidR="006B4EF9" w:rsidRPr="00863422">
        <w:rPr>
          <w:rFonts w:asciiTheme="minorHAnsi" w:hAnsiTheme="minorHAnsi" w:cstheme="minorHAnsi"/>
        </w:rPr>
        <w:t>.</w:t>
      </w:r>
      <w:r w:rsidRPr="00863422">
        <w:rPr>
          <w:rFonts w:asciiTheme="minorHAnsi" w:hAnsiTheme="minorHAnsi" w:cstheme="minorHAnsi"/>
        </w:rPr>
        <w:t xml:space="preserve"> </w:t>
      </w:r>
      <w:r w:rsidR="006B4EF9" w:rsidRPr="00863422">
        <w:rPr>
          <w:rFonts w:asciiTheme="minorHAnsi" w:hAnsiTheme="minorHAnsi" w:cstheme="minorHAnsi"/>
        </w:rPr>
        <w:t xml:space="preserve">Je reconnais </w:t>
      </w:r>
      <w:r w:rsidRPr="00863422">
        <w:rPr>
          <w:rFonts w:asciiTheme="minorHAnsi" w:hAnsiTheme="minorHAnsi" w:cstheme="minorHAnsi"/>
        </w:rPr>
        <w:t>ne pouvoir prétendre à aucune</w:t>
      </w:r>
      <w:r w:rsidR="006B4EF9" w:rsidRPr="00863422">
        <w:rPr>
          <w:rFonts w:asciiTheme="minorHAnsi" w:hAnsiTheme="minorHAnsi" w:cstheme="minorHAnsi"/>
        </w:rPr>
        <w:t xml:space="preserve"> </w:t>
      </w:r>
      <w:r w:rsidRPr="00863422">
        <w:rPr>
          <w:rFonts w:asciiTheme="minorHAnsi" w:hAnsiTheme="minorHAnsi" w:cstheme="minorHAnsi"/>
        </w:rPr>
        <w:t xml:space="preserve">indemnité à la charge de l’administration pour </w:t>
      </w:r>
      <w:r w:rsidR="006B4EF9" w:rsidRPr="00863422">
        <w:rPr>
          <w:rFonts w:asciiTheme="minorHAnsi" w:hAnsiTheme="minorHAnsi" w:cstheme="minorHAnsi"/>
        </w:rPr>
        <w:t>ces dommag</w:t>
      </w:r>
      <w:r w:rsidRPr="00863422">
        <w:rPr>
          <w:rFonts w:asciiTheme="minorHAnsi" w:hAnsiTheme="minorHAnsi" w:cstheme="minorHAnsi"/>
        </w:rPr>
        <w:t>e</w:t>
      </w:r>
      <w:r w:rsidR="006B4EF9" w:rsidRPr="00863422">
        <w:rPr>
          <w:rFonts w:asciiTheme="minorHAnsi" w:hAnsiTheme="minorHAnsi" w:cstheme="minorHAnsi"/>
        </w:rPr>
        <w:t>s</w:t>
      </w:r>
      <w:r w:rsidRPr="00863422">
        <w:rPr>
          <w:rFonts w:asciiTheme="minorHAnsi" w:hAnsiTheme="minorHAnsi" w:cstheme="minorHAnsi"/>
        </w:rPr>
        <w:t>.</w:t>
      </w:r>
    </w:p>
    <w:p w14:paraId="362867BA" w14:textId="77777777" w:rsidR="009D6484" w:rsidRPr="006B4EF9" w:rsidRDefault="009D6484" w:rsidP="006B4EF9">
      <w:pPr>
        <w:pStyle w:val="Corpsdetexte"/>
        <w:ind w:left="567"/>
        <w:rPr>
          <w:rFonts w:asciiTheme="minorHAnsi" w:hAnsiTheme="minorHAnsi" w:cstheme="minorHAnsi"/>
          <w:sz w:val="20"/>
        </w:rPr>
      </w:pPr>
    </w:p>
    <w:p w14:paraId="4720119A" w14:textId="77777777" w:rsidR="009D6484" w:rsidRPr="006B4EF9" w:rsidRDefault="009D6484" w:rsidP="006B4EF9">
      <w:pPr>
        <w:pStyle w:val="Corpsdetexte"/>
        <w:ind w:left="567"/>
        <w:rPr>
          <w:rFonts w:asciiTheme="minorHAnsi" w:hAnsiTheme="minorHAnsi" w:cstheme="minorHAnsi"/>
          <w:sz w:val="20"/>
        </w:rPr>
      </w:pPr>
    </w:p>
    <w:p w14:paraId="48F45AA6" w14:textId="362EC4B5" w:rsidR="007D7878" w:rsidRPr="006B4EF9" w:rsidRDefault="007D7878" w:rsidP="006B4EF9">
      <w:pPr>
        <w:pStyle w:val="Corpsdetexte"/>
        <w:spacing w:before="5"/>
        <w:ind w:left="567"/>
        <w:rPr>
          <w:rFonts w:asciiTheme="minorHAnsi" w:hAnsiTheme="minorHAnsi" w:cstheme="minorHAnsi"/>
          <w:noProof/>
        </w:rPr>
      </w:pPr>
    </w:p>
    <w:p w14:paraId="3441D1F3" w14:textId="067ECC8D" w:rsidR="007D7878" w:rsidRDefault="007D7878" w:rsidP="006B4EF9">
      <w:pPr>
        <w:pStyle w:val="Corpsdetexte"/>
        <w:spacing w:before="5"/>
        <w:ind w:left="567"/>
        <w:rPr>
          <w:rFonts w:asciiTheme="minorHAnsi" w:hAnsiTheme="minorHAnsi" w:cstheme="minorHAnsi"/>
          <w:noProof/>
        </w:rPr>
      </w:pPr>
      <w:r>
        <w:rPr>
          <w:rFonts w:asciiTheme="minorHAnsi" w:hAnsiTheme="minorHAnsi" w:cstheme="minorHAnsi"/>
          <w:noProof/>
        </w:rPr>
        <w:t>Le :</w:t>
      </w:r>
    </w:p>
    <w:p w14:paraId="5A31D2C0" w14:textId="1F3614D0" w:rsidR="007D7878" w:rsidRDefault="007D7878" w:rsidP="006B4EF9">
      <w:pPr>
        <w:pStyle w:val="Corpsdetexte"/>
        <w:spacing w:before="5"/>
        <w:ind w:left="567"/>
        <w:rPr>
          <w:rFonts w:asciiTheme="minorHAnsi" w:hAnsiTheme="minorHAnsi" w:cstheme="minorHAnsi"/>
          <w:noProof/>
        </w:rPr>
      </w:pPr>
      <w:r>
        <w:rPr>
          <w:rFonts w:asciiTheme="minorHAnsi" w:hAnsiTheme="minorHAnsi" w:cstheme="minorHAnsi"/>
          <w:noProof/>
        </w:rPr>
        <w:t xml:space="preserve">Fait à : </w:t>
      </w:r>
    </w:p>
    <w:p w14:paraId="4F8E63E7" w14:textId="77777777" w:rsidR="007D7878" w:rsidRDefault="007D7878" w:rsidP="006B4EF9">
      <w:pPr>
        <w:pStyle w:val="Corpsdetexte"/>
        <w:spacing w:before="5"/>
        <w:ind w:left="567"/>
        <w:rPr>
          <w:rFonts w:asciiTheme="minorHAnsi" w:hAnsiTheme="minorHAnsi" w:cstheme="minorHAnsi"/>
          <w:noProof/>
        </w:rPr>
      </w:pPr>
    </w:p>
    <w:p w14:paraId="34502247" w14:textId="249B62EC" w:rsidR="009D6484" w:rsidRPr="006B4EF9" w:rsidRDefault="006B4EF9" w:rsidP="006B4EF9">
      <w:pPr>
        <w:pStyle w:val="Corpsdetexte"/>
        <w:spacing w:before="5"/>
        <w:ind w:left="567"/>
        <w:rPr>
          <w:rFonts w:asciiTheme="minorHAnsi" w:hAnsiTheme="minorHAnsi" w:cstheme="minorHAnsi"/>
          <w:sz w:val="16"/>
        </w:rPr>
      </w:pPr>
      <w:r w:rsidRPr="006B4EF9">
        <w:rPr>
          <w:rFonts w:asciiTheme="minorHAnsi" w:hAnsiTheme="minorHAnsi" w:cstheme="minorHAnsi"/>
          <w:noProof/>
        </w:rPr>
        <w:t>SIGNATURE DU DEMANDEUR</w:t>
      </w:r>
    </w:p>
    <w:p w14:paraId="013FD5C3" w14:textId="0BD70919" w:rsidR="009D6484" w:rsidRPr="006B4EF9" w:rsidRDefault="009D6484" w:rsidP="006B4EF9">
      <w:pPr>
        <w:pStyle w:val="Corpsdetexte"/>
        <w:ind w:left="567"/>
        <w:rPr>
          <w:rFonts w:asciiTheme="minorHAnsi" w:hAnsiTheme="minorHAnsi" w:cstheme="minorHAnsi"/>
          <w:sz w:val="22"/>
        </w:rPr>
      </w:pPr>
    </w:p>
    <w:p w14:paraId="5384CCD6" w14:textId="28B315E5" w:rsidR="006B4EF9" w:rsidRPr="006B4EF9" w:rsidRDefault="006B4EF9" w:rsidP="006B4EF9">
      <w:pPr>
        <w:pStyle w:val="Corpsdetexte"/>
        <w:ind w:left="567"/>
        <w:rPr>
          <w:rFonts w:asciiTheme="minorHAnsi" w:hAnsiTheme="minorHAnsi" w:cstheme="minorHAnsi"/>
          <w:sz w:val="22"/>
        </w:rPr>
      </w:pPr>
    </w:p>
    <w:p w14:paraId="795BB819" w14:textId="4EB282FA" w:rsidR="006B4EF9" w:rsidRPr="006B4EF9" w:rsidRDefault="006B4EF9" w:rsidP="006B4EF9">
      <w:pPr>
        <w:pStyle w:val="Corpsdetexte"/>
        <w:ind w:left="567"/>
        <w:rPr>
          <w:rFonts w:asciiTheme="minorHAnsi" w:hAnsiTheme="minorHAnsi" w:cstheme="minorHAnsi"/>
          <w:sz w:val="22"/>
        </w:rPr>
      </w:pPr>
    </w:p>
    <w:p w14:paraId="08F856C3" w14:textId="6BAC7DA6" w:rsidR="009D6484" w:rsidRPr="006B4EF9" w:rsidRDefault="009D6484" w:rsidP="006B4EF9">
      <w:pPr>
        <w:pStyle w:val="Corpsdetexte"/>
        <w:spacing w:before="4"/>
        <w:ind w:left="567"/>
        <w:rPr>
          <w:rFonts w:asciiTheme="minorHAnsi" w:hAnsiTheme="minorHAnsi" w:cstheme="minorHAnsi"/>
          <w:sz w:val="30"/>
        </w:rPr>
      </w:pPr>
    </w:p>
    <w:p w14:paraId="3CF53832" w14:textId="2B0FC561" w:rsidR="009D6484" w:rsidRPr="006B4EF9" w:rsidRDefault="009D6484" w:rsidP="006B4EF9">
      <w:pPr>
        <w:pStyle w:val="Corpsdetexte"/>
        <w:ind w:left="567"/>
        <w:rPr>
          <w:rFonts w:asciiTheme="minorHAnsi" w:hAnsiTheme="minorHAnsi" w:cstheme="minorHAnsi"/>
          <w:sz w:val="20"/>
        </w:rPr>
      </w:pPr>
    </w:p>
    <w:p w14:paraId="2679BBEB" w14:textId="601BAA8B" w:rsidR="009D6484" w:rsidRPr="006B4EF9" w:rsidRDefault="009D6484" w:rsidP="006B4EF9">
      <w:pPr>
        <w:pStyle w:val="Corpsdetexte"/>
        <w:spacing w:before="7"/>
        <w:ind w:left="567"/>
        <w:rPr>
          <w:rFonts w:asciiTheme="minorHAnsi" w:hAnsiTheme="minorHAnsi" w:cstheme="minorHAnsi"/>
          <w:sz w:val="25"/>
        </w:rPr>
      </w:pPr>
    </w:p>
    <w:sectPr w:rsidR="009D6484" w:rsidRPr="006B4EF9" w:rsidSect="00C17E39">
      <w:type w:val="continuous"/>
      <w:pgSz w:w="11900" w:h="16840"/>
      <w:pgMar w:top="709" w:right="1268" w:bottom="993"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84"/>
    <w:rsid w:val="000A3C08"/>
    <w:rsid w:val="001521F8"/>
    <w:rsid w:val="00152C7E"/>
    <w:rsid w:val="00214760"/>
    <w:rsid w:val="003033C7"/>
    <w:rsid w:val="00310517"/>
    <w:rsid w:val="00332261"/>
    <w:rsid w:val="003A726F"/>
    <w:rsid w:val="006B4EF9"/>
    <w:rsid w:val="006C1FBB"/>
    <w:rsid w:val="006D36AB"/>
    <w:rsid w:val="007D7878"/>
    <w:rsid w:val="00863422"/>
    <w:rsid w:val="00895EC6"/>
    <w:rsid w:val="008F6AAD"/>
    <w:rsid w:val="009B14E1"/>
    <w:rsid w:val="009B1D5E"/>
    <w:rsid w:val="009C03A2"/>
    <w:rsid w:val="009D6484"/>
    <w:rsid w:val="00A435EF"/>
    <w:rsid w:val="00AD222F"/>
    <w:rsid w:val="00AE7D36"/>
    <w:rsid w:val="00C17E39"/>
    <w:rsid w:val="00C7637D"/>
    <w:rsid w:val="00D07DAA"/>
    <w:rsid w:val="00D703D5"/>
    <w:rsid w:val="00E45678"/>
    <w:rsid w:val="00E63039"/>
    <w:rsid w:val="00F26205"/>
    <w:rsid w:val="00F601B5"/>
    <w:rsid w:val="00F85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2208"/>
  <w15:docId w15:val="{8842CCA5-4C54-41DF-BCB4-A925835B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1"/>
      <w:ind w:left="2395"/>
      <w:jc w:val="center"/>
      <w:outlineLvl w:val="0"/>
    </w:pPr>
    <w:rPr>
      <w:sz w:val="29"/>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703D5"/>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D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1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404</Words>
  <Characters>2225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TESTARD</dc:creator>
  <cp:lastModifiedBy>Céline DA SILVA</cp:lastModifiedBy>
  <cp:revision>7</cp:revision>
  <dcterms:created xsi:type="dcterms:W3CDTF">2024-04-05T09:46:00Z</dcterms:created>
  <dcterms:modified xsi:type="dcterms:W3CDTF">2024-10-10T13:17:00Z</dcterms:modified>
</cp:coreProperties>
</file>